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EDE" w:rsidRDefault="00A77EDE" w:rsidP="00542CC3"/>
    <w:p w:rsidR="00A77EDE" w:rsidRPr="004D57E6" w:rsidRDefault="00A77EDE" w:rsidP="00A77EDE">
      <w:pPr>
        <w:pStyle w:val="Title"/>
      </w:pPr>
      <w:r w:rsidRPr="004D57E6">
        <w:t>Discussion Questions</w:t>
      </w:r>
    </w:p>
    <w:p w:rsidR="00023683" w:rsidRPr="00023683" w:rsidRDefault="00023683" w:rsidP="00023683">
      <w:pPr>
        <w:tabs>
          <w:tab w:val="left" w:pos="1950"/>
        </w:tabs>
        <w:rPr>
          <w:rFonts w:eastAsiaTheme="majorEastAsia" w:cstheme="majorBidi"/>
          <w:b/>
          <w:bCs/>
          <w:color w:val="2E74B5" w:themeColor="accent1" w:themeShade="BF"/>
          <w:sz w:val="28"/>
          <w:szCs w:val="28"/>
        </w:rPr>
      </w:pPr>
    </w:p>
    <w:p w:rsidR="00023683" w:rsidRPr="00023683" w:rsidRDefault="00023683" w:rsidP="00023683">
      <w:pPr>
        <w:tabs>
          <w:tab w:val="left" w:pos="1950"/>
        </w:tabs>
        <w:rPr>
          <w:rFonts w:eastAsiaTheme="majorEastAsia" w:cstheme="majorBidi"/>
          <w:b/>
          <w:bCs/>
          <w:color w:val="2E74B5" w:themeColor="accent1" w:themeShade="BF"/>
          <w:sz w:val="28"/>
          <w:szCs w:val="28"/>
        </w:rPr>
      </w:pPr>
      <w:r w:rsidRPr="00023683">
        <w:rPr>
          <w:rFonts w:eastAsiaTheme="majorEastAsia" w:cstheme="majorBidi"/>
          <w:b/>
          <w:bCs/>
          <w:color w:val="2E74B5" w:themeColor="accent1" w:themeShade="BF"/>
          <w:sz w:val="28"/>
          <w:szCs w:val="28"/>
        </w:rPr>
        <w:t>Chapter 11: Institutional Corrections</w:t>
      </w:r>
    </w:p>
    <w:p w:rsidR="00023683" w:rsidRPr="00023683" w:rsidRDefault="00023683" w:rsidP="00023683"/>
    <w:p w:rsidR="00023683" w:rsidRPr="00023683" w:rsidRDefault="00023683" w:rsidP="00023683">
      <w:r w:rsidRPr="00023683">
        <w:t xml:space="preserve">1. Super-maximum prisons typically keep inmates in solitary confinement 23–24 </w:t>
      </w:r>
      <w:proofErr w:type="spellStart"/>
      <w:r w:rsidRPr="00023683">
        <w:t>hr</w:t>
      </w:r>
      <w:proofErr w:type="spellEnd"/>
      <w:r w:rsidRPr="00023683">
        <w:t xml:space="preserve"> a day. Is this a policy that makes sense? What about when these individuals are released? </w:t>
      </w:r>
      <w:proofErr w:type="gramStart"/>
      <w:r w:rsidRPr="00023683">
        <w:t>And, if not solitary confinement, then what?</w:t>
      </w:r>
      <w:proofErr w:type="gramEnd"/>
    </w:p>
    <w:p w:rsidR="00023683" w:rsidRPr="00023683" w:rsidRDefault="00023683" w:rsidP="00023683"/>
    <w:p w:rsidR="00023683" w:rsidRPr="00023683" w:rsidRDefault="00023683" w:rsidP="00023683">
      <w:r w:rsidRPr="00023683">
        <w:t>2. The United States has one of the largest prison populations, compared with other countries. Why?</w:t>
      </w:r>
    </w:p>
    <w:p w:rsidR="00023683" w:rsidRPr="00023683" w:rsidRDefault="00023683" w:rsidP="00023683"/>
    <w:p w:rsidR="00023683" w:rsidRPr="00023683" w:rsidRDefault="00023683" w:rsidP="00023683">
      <w:r w:rsidRPr="00023683">
        <w:t>3. Privatization of prisons has been growing in the United States since the 1980s. What are some of the advantages and disadvantages of this phenomenon? Do you think it should increase in the future, remain at present levels</w:t>
      </w:r>
      <w:r>
        <w:t>,</w:t>
      </w:r>
      <w:bookmarkStart w:id="0" w:name="_GoBack"/>
      <w:bookmarkEnd w:id="0"/>
      <w:r w:rsidRPr="00023683">
        <w:t xml:space="preserve"> or decrease? Explain your answer.</w:t>
      </w:r>
    </w:p>
    <w:p w:rsidR="00023683" w:rsidRPr="00023683" w:rsidRDefault="00023683" w:rsidP="00023683"/>
    <w:p w:rsidR="00542CC3" w:rsidRPr="00A77EDE" w:rsidRDefault="00023683" w:rsidP="00023683">
      <w:r w:rsidRPr="00023683">
        <w:t>4. How has the use of technology changed the way our current prisons are administered, compared to earlier eras?</w:t>
      </w:r>
    </w:p>
    <w:sectPr w:rsidR="00542CC3" w:rsidRPr="00A77EDE" w:rsidSect="003E708D">
      <w:headerReference w:type="default" r:id="rId9"/>
      <w:pgSz w:w="12240" w:h="15840"/>
      <w:pgMar w:top="1440" w:right="180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61A2" w:rsidRDefault="008C61A2">
      <w:r>
        <w:separator/>
      </w:r>
    </w:p>
  </w:endnote>
  <w:endnote w:type="continuationSeparator" w:id="0">
    <w:p w:rsidR="008C61A2" w:rsidRDefault="008C6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61A2" w:rsidRDefault="008C61A2">
      <w:r>
        <w:separator/>
      </w:r>
    </w:p>
  </w:footnote>
  <w:footnote w:type="continuationSeparator" w:id="0">
    <w:p w:rsidR="008C61A2" w:rsidRDefault="008C61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01F" w:rsidRDefault="004762E3" w:rsidP="003E708D">
    <w:pPr>
      <w:pStyle w:val="Header"/>
      <w:jc w:val="right"/>
    </w:pPr>
    <w:r>
      <w:t>Instructor</w:t>
    </w:r>
    <w:r w:rsidR="00542CC3">
      <w:t xml:space="preserve"> </w:t>
    </w:r>
    <w:r>
      <w:t>Resource</w:t>
    </w:r>
  </w:p>
  <w:p w:rsidR="00A77EDE" w:rsidRDefault="00A77EDE" w:rsidP="00A77EDE">
    <w:pPr>
      <w:pStyle w:val="Header"/>
      <w:jc w:val="right"/>
      <w:rPr>
        <w:sz w:val="20"/>
        <w:szCs w:val="20"/>
      </w:rPr>
    </w:pPr>
    <w:proofErr w:type="spellStart"/>
    <w:r>
      <w:rPr>
        <w:sz w:val="20"/>
        <w:szCs w:val="20"/>
      </w:rPr>
      <w:t>Rennison</w:t>
    </w:r>
    <w:proofErr w:type="spellEnd"/>
    <w:r>
      <w:rPr>
        <w:sz w:val="20"/>
        <w:szCs w:val="20"/>
      </w:rPr>
      <w:t>,</w:t>
    </w:r>
    <w:r>
      <w:rPr>
        <w:i/>
        <w:sz w:val="20"/>
        <w:szCs w:val="20"/>
      </w:rPr>
      <w:t xml:space="preserve"> Introduction to Criminal Justice</w:t>
    </w:r>
    <w:r>
      <w:rPr>
        <w:sz w:val="20"/>
        <w:szCs w:val="20"/>
      </w:rPr>
      <w:t>, 2nd Edition</w:t>
    </w:r>
  </w:p>
  <w:p w:rsidR="004762E3" w:rsidRPr="004762E3" w:rsidRDefault="00A77EDE" w:rsidP="00A77EDE">
    <w:pPr>
      <w:pStyle w:val="Header"/>
      <w:jc w:val="right"/>
    </w:pPr>
    <w:r>
      <w:rPr>
        <w:sz w:val="20"/>
        <w:szCs w:val="20"/>
      </w:rPr>
      <w:t>SAGE Publishing,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93E7ED4"/>
    <w:lvl w:ilvl="0">
      <w:start w:val="1"/>
      <w:numFmt w:val="decimal"/>
      <w:lvlText w:val="%1."/>
      <w:lvlJc w:val="left"/>
      <w:pPr>
        <w:tabs>
          <w:tab w:val="num" w:pos="1800"/>
        </w:tabs>
        <w:ind w:left="1800" w:hanging="360"/>
      </w:pPr>
    </w:lvl>
  </w:abstractNum>
  <w:abstractNum w:abstractNumId="1">
    <w:nsid w:val="FFFFFF7D"/>
    <w:multiLevelType w:val="singleLevel"/>
    <w:tmpl w:val="36C24092"/>
    <w:lvl w:ilvl="0">
      <w:start w:val="1"/>
      <w:numFmt w:val="decimal"/>
      <w:lvlText w:val="%1."/>
      <w:lvlJc w:val="left"/>
      <w:pPr>
        <w:tabs>
          <w:tab w:val="num" w:pos="1440"/>
        </w:tabs>
        <w:ind w:left="1440" w:hanging="360"/>
      </w:pPr>
    </w:lvl>
  </w:abstractNum>
  <w:abstractNum w:abstractNumId="2">
    <w:nsid w:val="FFFFFF7E"/>
    <w:multiLevelType w:val="singleLevel"/>
    <w:tmpl w:val="C21E7572"/>
    <w:lvl w:ilvl="0">
      <w:start w:val="1"/>
      <w:numFmt w:val="decimal"/>
      <w:lvlText w:val="%1."/>
      <w:lvlJc w:val="left"/>
      <w:pPr>
        <w:tabs>
          <w:tab w:val="num" w:pos="1080"/>
        </w:tabs>
        <w:ind w:left="1080" w:hanging="360"/>
      </w:pPr>
    </w:lvl>
  </w:abstractNum>
  <w:abstractNum w:abstractNumId="3">
    <w:nsid w:val="FFFFFF7F"/>
    <w:multiLevelType w:val="singleLevel"/>
    <w:tmpl w:val="18CEFEFE"/>
    <w:lvl w:ilvl="0">
      <w:start w:val="1"/>
      <w:numFmt w:val="decimal"/>
      <w:lvlText w:val="%1."/>
      <w:lvlJc w:val="left"/>
      <w:pPr>
        <w:tabs>
          <w:tab w:val="num" w:pos="720"/>
        </w:tabs>
        <w:ind w:left="720" w:hanging="360"/>
      </w:pPr>
    </w:lvl>
  </w:abstractNum>
  <w:abstractNum w:abstractNumId="4">
    <w:nsid w:val="0B7B2867"/>
    <w:multiLevelType w:val="hybridMultilevel"/>
    <w:tmpl w:val="65D2BFF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F711676"/>
    <w:multiLevelType w:val="hybridMultilevel"/>
    <w:tmpl w:val="CCBCDAE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A91061F"/>
    <w:multiLevelType w:val="hybridMultilevel"/>
    <w:tmpl w:val="046C0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D748B9"/>
    <w:multiLevelType w:val="hybridMultilevel"/>
    <w:tmpl w:val="2EC81C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712095F"/>
    <w:multiLevelType w:val="hybridMultilevel"/>
    <w:tmpl w:val="BC5A3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6E05969"/>
    <w:multiLevelType w:val="hybridMultilevel"/>
    <w:tmpl w:val="99584C24"/>
    <w:lvl w:ilvl="0" w:tplc="07A6CAF6">
      <w:start w:val="1"/>
      <w:numFmt w:val="decimal"/>
      <w:pStyle w:val="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FD76479"/>
    <w:multiLevelType w:val="hybridMultilevel"/>
    <w:tmpl w:val="92184EDA"/>
    <w:lvl w:ilvl="0" w:tplc="08843364">
      <w:start w:val="1"/>
      <w:numFmt w:val="bullet"/>
      <w:pStyle w:val="Bulleted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7A0193C"/>
    <w:multiLevelType w:val="hybridMultilevel"/>
    <w:tmpl w:val="E10ABB8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1"/>
  </w:num>
  <w:num w:numId="3">
    <w:abstractNumId w:val="8"/>
  </w:num>
  <w:num w:numId="4">
    <w:abstractNumId w:val="6"/>
  </w:num>
  <w:num w:numId="5">
    <w:abstractNumId w:val="7"/>
  </w:num>
  <w:num w:numId="6">
    <w:abstractNumId w:val="4"/>
  </w:num>
  <w:num w:numId="7">
    <w:abstractNumId w:val="2"/>
  </w:num>
  <w:num w:numId="8">
    <w:abstractNumId w:val="1"/>
  </w:num>
  <w:num w:numId="9">
    <w:abstractNumId w:val="0"/>
  </w:num>
  <w:num w:numId="10">
    <w:abstractNumId w:val="3"/>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61A2"/>
    <w:rsid w:val="00023683"/>
    <w:rsid w:val="00024CB8"/>
    <w:rsid w:val="00033437"/>
    <w:rsid w:val="000F388C"/>
    <w:rsid w:val="00185227"/>
    <w:rsid w:val="001B761C"/>
    <w:rsid w:val="001F7343"/>
    <w:rsid w:val="00227074"/>
    <w:rsid w:val="00272B2E"/>
    <w:rsid w:val="002D0F36"/>
    <w:rsid w:val="00327683"/>
    <w:rsid w:val="00331370"/>
    <w:rsid w:val="00361935"/>
    <w:rsid w:val="00370467"/>
    <w:rsid w:val="00393EAF"/>
    <w:rsid w:val="003C4235"/>
    <w:rsid w:val="003E708D"/>
    <w:rsid w:val="003E7BF7"/>
    <w:rsid w:val="003F0E55"/>
    <w:rsid w:val="0041308D"/>
    <w:rsid w:val="004762E3"/>
    <w:rsid w:val="00486A8A"/>
    <w:rsid w:val="004B17D5"/>
    <w:rsid w:val="004C7FAF"/>
    <w:rsid w:val="00500B36"/>
    <w:rsid w:val="0053536D"/>
    <w:rsid w:val="00542CC3"/>
    <w:rsid w:val="005646CF"/>
    <w:rsid w:val="00582851"/>
    <w:rsid w:val="00593132"/>
    <w:rsid w:val="00616A17"/>
    <w:rsid w:val="006537C0"/>
    <w:rsid w:val="00661127"/>
    <w:rsid w:val="0067627F"/>
    <w:rsid w:val="006D1107"/>
    <w:rsid w:val="006E1D22"/>
    <w:rsid w:val="0072507A"/>
    <w:rsid w:val="007557A1"/>
    <w:rsid w:val="00761723"/>
    <w:rsid w:val="007B2823"/>
    <w:rsid w:val="00811EC9"/>
    <w:rsid w:val="00852986"/>
    <w:rsid w:val="00870008"/>
    <w:rsid w:val="00876836"/>
    <w:rsid w:val="008978D0"/>
    <w:rsid w:val="008B339D"/>
    <w:rsid w:val="008C4617"/>
    <w:rsid w:val="008C61A2"/>
    <w:rsid w:val="008D029E"/>
    <w:rsid w:val="008E46E0"/>
    <w:rsid w:val="00956287"/>
    <w:rsid w:val="00963D40"/>
    <w:rsid w:val="00974AA9"/>
    <w:rsid w:val="009A40A6"/>
    <w:rsid w:val="009B2FE8"/>
    <w:rsid w:val="00A059F3"/>
    <w:rsid w:val="00A1465F"/>
    <w:rsid w:val="00A44E55"/>
    <w:rsid w:val="00A77EDE"/>
    <w:rsid w:val="00A84C45"/>
    <w:rsid w:val="00AB42AC"/>
    <w:rsid w:val="00AD5452"/>
    <w:rsid w:val="00AD5E2E"/>
    <w:rsid w:val="00AF311C"/>
    <w:rsid w:val="00AF4F8B"/>
    <w:rsid w:val="00B164AA"/>
    <w:rsid w:val="00B31FED"/>
    <w:rsid w:val="00B36615"/>
    <w:rsid w:val="00B42E08"/>
    <w:rsid w:val="00B73564"/>
    <w:rsid w:val="00BB0C36"/>
    <w:rsid w:val="00C048E3"/>
    <w:rsid w:val="00C55F1A"/>
    <w:rsid w:val="00C6457F"/>
    <w:rsid w:val="00C8654C"/>
    <w:rsid w:val="00CB2339"/>
    <w:rsid w:val="00CD1179"/>
    <w:rsid w:val="00CF39F3"/>
    <w:rsid w:val="00CF5F08"/>
    <w:rsid w:val="00D33536"/>
    <w:rsid w:val="00D37AF2"/>
    <w:rsid w:val="00D46302"/>
    <w:rsid w:val="00D667AA"/>
    <w:rsid w:val="00D8701F"/>
    <w:rsid w:val="00DA246F"/>
    <w:rsid w:val="00E352E1"/>
    <w:rsid w:val="00E52712"/>
    <w:rsid w:val="00E74418"/>
    <w:rsid w:val="00EC67A7"/>
    <w:rsid w:val="00EC6AC2"/>
    <w:rsid w:val="00F4373D"/>
    <w:rsid w:val="00F54DB9"/>
    <w:rsid w:val="00F7153D"/>
    <w:rsid w:val="00F77A8F"/>
    <w:rsid w:val="00FE64DE"/>
    <w:rsid w:val="00FF13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7EDE"/>
    <w:rPr>
      <w:rFonts w:eastAsiaTheme="minorHAnsi"/>
      <w:sz w:val="24"/>
      <w:szCs w:val="24"/>
    </w:rPr>
  </w:style>
  <w:style w:type="paragraph" w:styleId="Heading1">
    <w:name w:val="heading 1"/>
    <w:basedOn w:val="Normal"/>
    <w:next w:val="Normal"/>
    <w:link w:val="Heading1Char"/>
    <w:qFormat/>
    <w:rsid w:val="004762E3"/>
    <w:pPr>
      <w:keepNext/>
      <w:keepLines/>
      <w:spacing w:before="480"/>
      <w:outlineLvl w:val="0"/>
    </w:pPr>
    <w:rPr>
      <w:rFonts w:eastAsiaTheme="majorEastAsia" w:cstheme="majorBidi"/>
      <w:b/>
      <w:bCs/>
      <w:color w:val="2E74B5" w:themeColor="accent1" w:themeShade="BF"/>
      <w:sz w:val="28"/>
      <w:szCs w:val="28"/>
    </w:rPr>
  </w:style>
  <w:style w:type="paragraph" w:styleId="Heading2">
    <w:name w:val="heading 2"/>
    <w:basedOn w:val="Normal"/>
    <w:next w:val="Normal"/>
    <w:link w:val="Heading2Char"/>
    <w:unhideWhenUsed/>
    <w:qFormat/>
    <w:rsid w:val="00CB2339"/>
    <w:pPr>
      <w:keepNext/>
      <w:keepLines/>
      <w:spacing w:before="200"/>
      <w:outlineLvl w:val="1"/>
    </w:pPr>
    <w:rPr>
      <w:rFonts w:eastAsiaTheme="majorEastAsia"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42CC3"/>
    <w:pPr>
      <w:tabs>
        <w:tab w:val="center" w:pos="4320"/>
        <w:tab w:val="right" w:pos="8640"/>
      </w:tabs>
    </w:pPr>
  </w:style>
  <w:style w:type="character" w:styleId="PageNumber">
    <w:name w:val="page number"/>
    <w:basedOn w:val="DefaultParagraphFont"/>
    <w:rsid w:val="003E708D"/>
  </w:style>
  <w:style w:type="paragraph" w:styleId="ListParagraph">
    <w:name w:val="List Paragraph"/>
    <w:basedOn w:val="Normal"/>
    <w:uiPriority w:val="34"/>
    <w:qFormat/>
    <w:rsid w:val="00542CC3"/>
    <w:pPr>
      <w:ind w:left="720"/>
    </w:pPr>
    <w:rPr>
      <w:rFonts w:eastAsia="Calibri"/>
      <w:szCs w:val="22"/>
    </w:rPr>
  </w:style>
  <w:style w:type="character" w:styleId="Hyperlink">
    <w:name w:val="Hyperlink"/>
    <w:uiPriority w:val="99"/>
    <w:unhideWhenUsed/>
    <w:rsid w:val="00227074"/>
    <w:rPr>
      <w:color w:val="0000FF"/>
      <w:u w:val="single"/>
    </w:rPr>
  </w:style>
  <w:style w:type="character" w:customStyle="1" w:styleId="apple-converted-space">
    <w:name w:val="apple-converted-space"/>
    <w:basedOn w:val="DefaultParagraphFont"/>
    <w:rsid w:val="00E74418"/>
  </w:style>
  <w:style w:type="paragraph" w:customStyle="1" w:styleId="NumberedList">
    <w:name w:val="Numbered List"/>
    <w:basedOn w:val="Normal"/>
    <w:uiPriority w:val="99"/>
    <w:qFormat/>
    <w:rsid w:val="00542CC3"/>
    <w:pPr>
      <w:numPr>
        <w:numId w:val="11"/>
      </w:numPr>
      <w:spacing w:before="120"/>
    </w:pPr>
    <w:rPr>
      <w:rFonts w:eastAsia="Calibri"/>
      <w:szCs w:val="22"/>
    </w:rPr>
  </w:style>
  <w:style w:type="paragraph" w:customStyle="1" w:styleId="ReferenceText">
    <w:name w:val="Reference Text"/>
    <w:basedOn w:val="Normal"/>
    <w:uiPriority w:val="99"/>
    <w:qFormat/>
    <w:rsid w:val="00542CC3"/>
    <w:pPr>
      <w:spacing w:before="120"/>
      <w:ind w:left="720" w:hanging="720"/>
    </w:pPr>
    <w:rPr>
      <w:rFonts w:cstheme="minorBidi"/>
      <w:szCs w:val="22"/>
    </w:rPr>
  </w:style>
  <w:style w:type="paragraph" w:styleId="Footer">
    <w:name w:val="footer"/>
    <w:basedOn w:val="Normal"/>
    <w:link w:val="FooterChar"/>
    <w:rsid w:val="004762E3"/>
    <w:pPr>
      <w:tabs>
        <w:tab w:val="center" w:pos="4680"/>
        <w:tab w:val="right" w:pos="9360"/>
      </w:tabs>
    </w:pPr>
  </w:style>
  <w:style w:type="character" w:customStyle="1" w:styleId="FooterChar">
    <w:name w:val="Footer Char"/>
    <w:basedOn w:val="DefaultParagraphFont"/>
    <w:link w:val="Footer"/>
    <w:rsid w:val="004762E3"/>
    <w:rPr>
      <w:sz w:val="24"/>
      <w:szCs w:val="24"/>
    </w:rPr>
  </w:style>
  <w:style w:type="paragraph" w:styleId="Title">
    <w:name w:val="Title"/>
    <w:basedOn w:val="Normal"/>
    <w:next w:val="Normal"/>
    <w:link w:val="TitleChar"/>
    <w:qFormat/>
    <w:rsid w:val="004762E3"/>
    <w:pPr>
      <w:pBdr>
        <w:bottom w:val="single" w:sz="8" w:space="4" w:color="5B9BD5" w:themeColor="accent1"/>
      </w:pBdr>
      <w:spacing w:after="300"/>
      <w:contextualSpacing/>
    </w:pPr>
    <w:rPr>
      <w:rFonts w:eastAsiaTheme="majorEastAsia" w:cstheme="majorBidi"/>
      <w:color w:val="323E4F" w:themeColor="text2" w:themeShade="BF"/>
      <w:spacing w:val="5"/>
      <w:kern w:val="28"/>
      <w:sz w:val="52"/>
      <w:szCs w:val="52"/>
    </w:rPr>
  </w:style>
  <w:style w:type="character" w:customStyle="1" w:styleId="TitleChar">
    <w:name w:val="Title Char"/>
    <w:basedOn w:val="DefaultParagraphFont"/>
    <w:link w:val="Title"/>
    <w:rsid w:val="004762E3"/>
    <w:rPr>
      <w:rFonts w:eastAsiaTheme="majorEastAsia" w:cstheme="majorBidi"/>
      <w:color w:val="323E4F" w:themeColor="text2" w:themeShade="BF"/>
      <w:spacing w:val="5"/>
      <w:kern w:val="28"/>
      <w:sz w:val="52"/>
      <w:szCs w:val="52"/>
    </w:rPr>
  </w:style>
  <w:style w:type="character" w:customStyle="1" w:styleId="Heading1Char">
    <w:name w:val="Heading 1 Char"/>
    <w:basedOn w:val="DefaultParagraphFont"/>
    <w:link w:val="Heading1"/>
    <w:rsid w:val="004762E3"/>
    <w:rPr>
      <w:rFonts w:eastAsiaTheme="majorEastAsia" w:cstheme="majorBidi"/>
      <w:b/>
      <w:bCs/>
      <w:color w:val="2E74B5" w:themeColor="accent1" w:themeShade="BF"/>
      <w:sz w:val="28"/>
      <w:szCs w:val="28"/>
    </w:rPr>
  </w:style>
  <w:style w:type="paragraph" w:styleId="BalloonText">
    <w:name w:val="Balloon Text"/>
    <w:basedOn w:val="Normal"/>
    <w:link w:val="BalloonTextChar"/>
    <w:uiPriority w:val="99"/>
    <w:rsid w:val="00CF39F3"/>
    <w:rPr>
      <w:rFonts w:ascii="Tahoma" w:hAnsi="Tahoma" w:cs="Tahoma"/>
      <w:sz w:val="16"/>
      <w:szCs w:val="16"/>
    </w:rPr>
  </w:style>
  <w:style w:type="character" w:customStyle="1" w:styleId="BalloonTextChar">
    <w:name w:val="Balloon Text Char"/>
    <w:basedOn w:val="DefaultParagraphFont"/>
    <w:link w:val="BalloonText"/>
    <w:uiPriority w:val="99"/>
    <w:rsid w:val="00CF39F3"/>
    <w:rPr>
      <w:rFonts w:ascii="Tahoma" w:hAnsi="Tahoma" w:cs="Tahoma"/>
      <w:sz w:val="16"/>
      <w:szCs w:val="16"/>
    </w:rPr>
  </w:style>
  <w:style w:type="character" w:customStyle="1" w:styleId="Heading2Char">
    <w:name w:val="Heading 2 Char"/>
    <w:basedOn w:val="DefaultParagraphFont"/>
    <w:link w:val="Heading2"/>
    <w:rsid w:val="00CB2339"/>
    <w:rPr>
      <w:rFonts w:eastAsiaTheme="majorEastAsia" w:cstheme="majorBidi"/>
      <w:b/>
      <w:bCs/>
      <w:color w:val="5B9BD5" w:themeColor="accent1"/>
      <w:sz w:val="26"/>
      <w:szCs w:val="26"/>
    </w:rPr>
  </w:style>
  <w:style w:type="paragraph" w:customStyle="1" w:styleId="BulletedList">
    <w:name w:val="Bulleted List"/>
    <w:basedOn w:val="Normal"/>
    <w:qFormat/>
    <w:rsid w:val="00542CC3"/>
    <w:pPr>
      <w:numPr>
        <w:numId w:val="12"/>
      </w:numPr>
    </w:pPr>
  </w:style>
  <w:style w:type="character" w:customStyle="1" w:styleId="HeaderChar">
    <w:name w:val="Header Char"/>
    <w:basedOn w:val="DefaultParagraphFont"/>
    <w:link w:val="Header"/>
    <w:uiPriority w:val="99"/>
    <w:rsid w:val="00A77ED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7EDE"/>
    <w:rPr>
      <w:rFonts w:eastAsiaTheme="minorHAnsi"/>
      <w:sz w:val="24"/>
      <w:szCs w:val="24"/>
    </w:rPr>
  </w:style>
  <w:style w:type="paragraph" w:styleId="Heading1">
    <w:name w:val="heading 1"/>
    <w:basedOn w:val="Normal"/>
    <w:next w:val="Normal"/>
    <w:link w:val="Heading1Char"/>
    <w:qFormat/>
    <w:rsid w:val="004762E3"/>
    <w:pPr>
      <w:keepNext/>
      <w:keepLines/>
      <w:spacing w:before="480"/>
      <w:outlineLvl w:val="0"/>
    </w:pPr>
    <w:rPr>
      <w:rFonts w:eastAsiaTheme="majorEastAsia" w:cstheme="majorBidi"/>
      <w:b/>
      <w:bCs/>
      <w:color w:val="2E74B5" w:themeColor="accent1" w:themeShade="BF"/>
      <w:sz w:val="28"/>
      <w:szCs w:val="28"/>
    </w:rPr>
  </w:style>
  <w:style w:type="paragraph" w:styleId="Heading2">
    <w:name w:val="heading 2"/>
    <w:basedOn w:val="Normal"/>
    <w:next w:val="Normal"/>
    <w:link w:val="Heading2Char"/>
    <w:unhideWhenUsed/>
    <w:qFormat/>
    <w:rsid w:val="00CB2339"/>
    <w:pPr>
      <w:keepNext/>
      <w:keepLines/>
      <w:spacing w:before="200"/>
      <w:outlineLvl w:val="1"/>
    </w:pPr>
    <w:rPr>
      <w:rFonts w:eastAsiaTheme="majorEastAsia"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42CC3"/>
    <w:pPr>
      <w:tabs>
        <w:tab w:val="center" w:pos="4320"/>
        <w:tab w:val="right" w:pos="8640"/>
      </w:tabs>
    </w:pPr>
  </w:style>
  <w:style w:type="character" w:styleId="PageNumber">
    <w:name w:val="page number"/>
    <w:basedOn w:val="DefaultParagraphFont"/>
    <w:rsid w:val="003E708D"/>
  </w:style>
  <w:style w:type="paragraph" w:styleId="ListParagraph">
    <w:name w:val="List Paragraph"/>
    <w:basedOn w:val="Normal"/>
    <w:uiPriority w:val="34"/>
    <w:qFormat/>
    <w:rsid w:val="00542CC3"/>
    <w:pPr>
      <w:ind w:left="720"/>
    </w:pPr>
    <w:rPr>
      <w:rFonts w:eastAsia="Calibri"/>
      <w:szCs w:val="22"/>
    </w:rPr>
  </w:style>
  <w:style w:type="character" w:styleId="Hyperlink">
    <w:name w:val="Hyperlink"/>
    <w:uiPriority w:val="99"/>
    <w:unhideWhenUsed/>
    <w:rsid w:val="00227074"/>
    <w:rPr>
      <w:color w:val="0000FF"/>
      <w:u w:val="single"/>
    </w:rPr>
  </w:style>
  <w:style w:type="character" w:customStyle="1" w:styleId="apple-converted-space">
    <w:name w:val="apple-converted-space"/>
    <w:basedOn w:val="DefaultParagraphFont"/>
    <w:rsid w:val="00E74418"/>
  </w:style>
  <w:style w:type="paragraph" w:customStyle="1" w:styleId="NumberedList">
    <w:name w:val="Numbered List"/>
    <w:basedOn w:val="Normal"/>
    <w:uiPriority w:val="99"/>
    <w:qFormat/>
    <w:rsid w:val="00542CC3"/>
    <w:pPr>
      <w:numPr>
        <w:numId w:val="11"/>
      </w:numPr>
      <w:spacing w:before="120"/>
    </w:pPr>
    <w:rPr>
      <w:rFonts w:eastAsia="Calibri"/>
      <w:szCs w:val="22"/>
    </w:rPr>
  </w:style>
  <w:style w:type="paragraph" w:customStyle="1" w:styleId="ReferenceText">
    <w:name w:val="Reference Text"/>
    <w:basedOn w:val="Normal"/>
    <w:uiPriority w:val="99"/>
    <w:qFormat/>
    <w:rsid w:val="00542CC3"/>
    <w:pPr>
      <w:spacing w:before="120"/>
      <w:ind w:left="720" w:hanging="720"/>
    </w:pPr>
    <w:rPr>
      <w:rFonts w:cstheme="minorBidi"/>
      <w:szCs w:val="22"/>
    </w:rPr>
  </w:style>
  <w:style w:type="paragraph" w:styleId="Footer">
    <w:name w:val="footer"/>
    <w:basedOn w:val="Normal"/>
    <w:link w:val="FooterChar"/>
    <w:rsid w:val="004762E3"/>
    <w:pPr>
      <w:tabs>
        <w:tab w:val="center" w:pos="4680"/>
        <w:tab w:val="right" w:pos="9360"/>
      </w:tabs>
    </w:pPr>
  </w:style>
  <w:style w:type="character" w:customStyle="1" w:styleId="FooterChar">
    <w:name w:val="Footer Char"/>
    <w:basedOn w:val="DefaultParagraphFont"/>
    <w:link w:val="Footer"/>
    <w:rsid w:val="004762E3"/>
    <w:rPr>
      <w:sz w:val="24"/>
      <w:szCs w:val="24"/>
    </w:rPr>
  </w:style>
  <w:style w:type="paragraph" w:styleId="Title">
    <w:name w:val="Title"/>
    <w:basedOn w:val="Normal"/>
    <w:next w:val="Normal"/>
    <w:link w:val="TitleChar"/>
    <w:qFormat/>
    <w:rsid w:val="004762E3"/>
    <w:pPr>
      <w:pBdr>
        <w:bottom w:val="single" w:sz="8" w:space="4" w:color="5B9BD5" w:themeColor="accent1"/>
      </w:pBdr>
      <w:spacing w:after="300"/>
      <w:contextualSpacing/>
    </w:pPr>
    <w:rPr>
      <w:rFonts w:eastAsiaTheme="majorEastAsia" w:cstheme="majorBidi"/>
      <w:color w:val="323E4F" w:themeColor="text2" w:themeShade="BF"/>
      <w:spacing w:val="5"/>
      <w:kern w:val="28"/>
      <w:sz w:val="52"/>
      <w:szCs w:val="52"/>
    </w:rPr>
  </w:style>
  <w:style w:type="character" w:customStyle="1" w:styleId="TitleChar">
    <w:name w:val="Title Char"/>
    <w:basedOn w:val="DefaultParagraphFont"/>
    <w:link w:val="Title"/>
    <w:rsid w:val="004762E3"/>
    <w:rPr>
      <w:rFonts w:eastAsiaTheme="majorEastAsia" w:cstheme="majorBidi"/>
      <w:color w:val="323E4F" w:themeColor="text2" w:themeShade="BF"/>
      <w:spacing w:val="5"/>
      <w:kern w:val="28"/>
      <w:sz w:val="52"/>
      <w:szCs w:val="52"/>
    </w:rPr>
  </w:style>
  <w:style w:type="character" w:customStyle="1" w:styleId="Heading1Char">
    <w:name w:val="Heading 1 Char"/>
    <w:basedOn w:val="DefaultParagraphFont"/>
    <w:link w:val="Heading1"/>
    <w:rsid w:val="004762E3"/>
    <w:rPr>
      <w:rFonts w:eastAsiaTheme="majorEastAsia" w:cstheme="majorBidi"/>
      <w:b/>
      <w:bCs/>
      <w:color w:val="2E74B5" w:themeColor="accent1" w:themeShade="BF"/>
      <w:sz w:val="28"/>
      <w:szCs w:val="28"/>
    </w:rPr>
  </w:style>
  <w:style w:type="paragraph" w:styleId="BalloonText">
    <w:name w:val="Balloon Text"/>
    <w:basedOn w:val="Normal"/>
    <w:link w:val="BalloonTextChar"/>
    <w:uiPriority w:val="99"/>
    <w:rsid w:val="00CF39F3"/>
    <w:rPr>
      <w:rFonts w:ascii="Tahoma" w:hAnsi="Tahoma" w:cs="Tahoma"/>
      <w:sz w:val="16"/>
      <w:szCs w:val="16"/>
    </w:rPr>
  </w:style>
  <w:style w:type="character" w:customStyle="1" w:styleId="BalloonTextChar">
    <w:name w:val="Balloon Text Char"/>
    <w:basedOn w:val="DefaultParagraphFont"/>
    <w:link w:val="BalloonText"/>
    <w:uiPriority w:val="99"/>
    <w:rsid w:val="00CF39F3"/>
    <w:rPr>
      <w:rFonts w:ascii="Tahoma" w:hAnsi="Tahoma" w:cs="Tahoma"/>
      <w:sz w:val="16"/>
      <w:szCs w:val="16"/>
    </w:rPr>
  </w:style>
  <w:style w:type="character" w:customStyle="1" w:styleId="Heading2Char">
    <w:name w:val="Heading 2 Char"/>
    <w:basedOn w:val="DefaultParagraphFont"/>
    <w:link w:val="Heading2"/>
    <w:rsid w:val="00CB2339"/>
    <w:rPr>
      <w:rFonts w:eastAsiaTheme="majorEastAsia" w:cstheme="majorBidi"/>
      <w:b/>
      <w:bCs/>
      <w:color w:val="5B9BD5" w:themeColor="accent1"/>
      <w:sz w:val="26"/>
      <w:szCs w:val="26"/>
    </w:rPr>
  </w:style>
  <w:style w:type="paragraph" w:customStyle="1" w:styleId="BulletedList">
    <w:name w:val="Bulleted List"/>
    <w:basedOn w:val="Normal"/>
    <w:qFormat/>
    <w:rsid w:val="00542CC3"/>
    <w:pPr>
      <w:numPr>
        <w:numId w:val="12"/>
      </w:numPr>
    </w:pPr>
  </w:style>
  <w:style w:type="character" w:customStyle="1" w:styleId="HeaderChar">
    <w:name w:val="Header Char"/>
    <w:basedOn w:val="DefaultParagraphFont"/>
    <w:link w:val="Header"/>
    <w:uiPriority w:val="99"/>
    <w:rsid w:val="00A77ED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sourgen\Desktop\College%20Word%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AD226-3626-4F9B-B3CF-272425DDB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College Word template</Template>
  <TotalTime>6</TotalTime>
  <Pages>1</Pages>
  <Words>119</Words>
  <Characters>635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Coastal Carolina University</Company>
  <LinksUpToDate>false</LinksUpToDate>
  <CharactersWithSpaces>753</CharactersWithSpaces>
  <SharedDoc>false</SharedDoc>
  <HLinks>
    <vt:vector size="6" baseType="variant">
      <vt:variant>
        <vt:i4>2556018</vt:i4>
      </vt:variant>
      <vt:variant>
        <vt:i4>0</vt:i4>
      </vt:variant>
      <vt:variant>
        <vt:i4>0</vt:i4>
      </vt:variant>
      <vt:variant>
        <vt:i4>5</vt:i4>
      </vt:variant>
      <vt:variant>
        <vt:lpwstr>http://www.newsweek.com/suspicions-and-spies-silicon-valley-109827</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SageUser</dc:creator>
  <cp:lastModifiedBy>SageUser</cp:lastModifiedBy>
  <cp:revision>3</cp:revision>
  <dcterms:created xsi:type="dcterms:W3CDTF">2016-12-21T22:34:00Z</dcterms:created>
  <dcterms:modified xsi:type="dcterms:W3CDTF">2016-12-21T23:14:00Z</dcterms:modified>
</cp:coreProperties>
</file>